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4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>
      <w:pPr>
        <w:spacing w:line="240" w:lineRule="auto"/>
        <w:ind w:left="1" w:hanging="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FAN-Fonds 2023</w:t>
      </w:r>
      <w:bookmarkStart w:id="0" w:name="_GoBack"/>
      <w:bookmarkEnd w:id="0"/>
    </w:p>
    <w:p>
      <w:pPr>
        <w:spacing w:line="240" w:lineRule="auto"/>
        <w:ind w:left="1" w:hanging="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Antrag auf Projektförderung</w:t>
      </w: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Angaben zur antragstellenden Person</w:t>
      </w:r>
    </w:p>
    <w:tbl>
      <w:tblPr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954"/>
      </w:tblGrid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 der Initiative/des Vereins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(sofern zutreffend)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 der antragstellenden bzw. befugten Person (Projektverantwortlich)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Adresse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Telefonnummer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E-Mailadresse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rPr>
          <w:trHeight w:val="760"/>
        </w:trP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Ansprechpartner:in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(Person, die zum Antrag Auskunft geben kann) 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Bankverbindung</w:t>
      </w:r>
    </w:p>
    <w:tbl>
      <w:tblPr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954"/>
      </w:tblGrid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Kontoinhaber:in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IBAN-Nummer</w:t>
            </w:r>
          </w:p>
        </w:tc>
        <w:tc>
          <w:tcPr>
            <w:tcW w:w="5954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Hinweis: </w:t>
      </w:r>
      <w:r>
        <w:rPr>
          <w:rFonts w:ascii="Arial" w:eastAsia="Arial" w:hAnsi="Arial" w:cs="Arial"/>
          <w:sz w:val="20"/>
          <w:szCs w:val="20"/>
        </w:rPr>
        <w:t>Die von Ihnen gemachten Angaben werden vertraulich behandelt und werden ausschließlich für die mit dem Projekt in Zusammenhang stehenden Abrechnungen benötigt.</w:t>
      </w: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Mit meiner Unterschrift erkläre ich mich mit der Speicherung und Verwendung der oben angegebenen Daten für etwaige Abrechnungszwecke einverstanden.</w:t>
      </w: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Weiterhin erkläre ich, dass es sich bei dem Projektantrag um ein ehrenamtliches Vorhaben gemäß den Vorgaben des FAN-Beirates handelt und keine kommerziellen Absichten verfolgt werden.</w:t>
      </w: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Ort, Datum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(Stempel und) Unterschrift</w:t>
      </w:r>
    </w:p>
    <w:p>
      <w:pPr>
        <w:spacing w:line="240" w:lineRule="auto"/>
        <w:ind w:left="0" w:hanging="2"/>
        <w:rPr>
          <w:rFonts w:ascii="Arial" w:eastAsia="Arial" w:hAnsi="Arial" w:cs="Arial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</w:rPr>
        <w:lastRenderedPageBreak/>
        <w:t>Angaben zur antragstellenden Person</w:t>
      </w:r>
    </w:p>
    <w:tbl>
      <w:tblPr>
        <w:tblW w:w="9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 der Initiative/des Vereins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(sofern zutreffend)</w:t>
            </w:r>
          </w:p>
        </w:tc>
        <w:tc>
          <w:tcPr>
            <w:tcW w:w="5670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 der antragstellenden bzw. befugten Person (Projektverantwortliche/r)</w:t>
            </w:r>
          </w:p>
        </w:tc>
        <w:tc>
          <w:tcPr>
            <w:tcW w:w="5670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Ansprechpartner/in (Person, die zum Antrag Auskunft geben kann)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Bezug zum Fördergebiet </w:t>
      </w:r>
    </w:p>
    <w:tbl>
      <w:tblPr>
        <w:tblW w:w="9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>
        <w:trPr>
          <w:trHeight w:val="560"/>
        </w:trPr>
        <w:tc>
          <w:tcPr>
            <w:tcW w:w="9142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Bewohner:in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Mitglied einer Initiative oder eines Vereins in dem Fördergebiet etc.)</w:t>
            </w:r>
          </w:p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Angaben zum Vorhaben (ggf. mit Anhang)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>
        <w:tc>
          <w:tcPr>
            <w:tcW w:w="9210" w:type="dxa"/>
            <w:shd w:val="clear" w:color="auto" w:fill="auto"/>
          </w:tcPr>
          <w:p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3" w:color="000000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Name des Projektes</w:t>
            </w:r>
          </w:p>
          <w:p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3" w:color="000000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3" w:color="000000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Was möchten Sie tun? (Inhalt und Ziel des Projektes)</w:t>
            </w: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9210" w:type="dxa"/>
            <w:shd w:val="clear" w:color="auto" w:fill="auto"/>
          </w:tcPr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Wann?</w:t>
            </w: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9210" w:type="dxa"/>
            <w:shd w:val="clear" w:color="auto" w:fill="auto"/>
          </w:tcPr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Wo?</w:t>
            </w: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9210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Wer mit wem? (Zielgruppen bzw. Kooperationspartner/innen)</w:t>
            </w:r>
          </w:p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9210" w:type="dxa"/>
            <w:shd w:val="clear" w:color="auto" w:fill="auto"/>
          </w:tcPr>
          <w:p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3" w:color="000000"/>
              </w:pBdr>
              <w:spacing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Gibt es einen Teil ehrenamtlicher Arbeit am Projekt?</w:t>
            </w:r>
          </w:p>
          <w:p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3" w:color="000000"/>
              </w:pBdr>
              <w:spacing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3" w:color="000000"/>
              </w:pBdr>
              <w:spacing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Nutzen für das Fördergebiet? (öffentliches Interesse)</w:t>
            </w:r>
          </w:p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>
            <w:pP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Finanzierung – Kosten des Vorhabens (detaillierte Auflistung)</w:t>
      </w: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3"/>
      </w:tblGrid>
      <w:tr>
        <w:tc>
          <w:tcPr>
            <w:tcW w:w="7867" w:type="dxa"/>
            <w:shd w:val="clear" w:color="auto" w:fill="auto"/>
          </w:tcPr>
          <w:p>
            <w:pPr>
              <w:spacing w:before="60" w:after="6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Einzelposten</w:t>
            </w: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Betrag</w:t>
            </w:r>
          </w:p>
        </w:tc>
      </w:tr>
      <w:tr>
        <w:tc>
          <w:tcPr>
            <w:tcW w:w="7867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tcBorders>
              <w:bottom w:val="nil"/>
            </w:tcBorders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43" w:type="dxa"/>
            <w:tcBorders>
              <w:bottom w:val="nil"/>
            </w:tcBorders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7867" w:type="dxa"/>
            <w:tcBorders>
              <w:top w:val="single" w:sz="12" w:space="0" w:color="000000"/>
            </w:tcBorders>
            <w:shd w:val="clear" w:color="auto" w:fill="auto"/>
          </w:tcPr>
          <w:p>
            <w:pPr>
              <w:tabs>
                <w:tab w:val="left" w:pos="3402"/>
              </w:tabs>
              <w:spacing w:after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Gesamtkosten</w:t>
            </w:r>
          </w:p>
        </w:tc>
        <w:tc>
          <w:tcPr>
            <w:tcW w:w="1343" w:type="dxa"/>
            <w:tcBorders>
              <w:top w:val="single" w:sz="12" w:space="0" w:color="000000"/>
            </w:tcBorders>
            <w:shd w:val="clear" w:color="auto" w:fill="auto"/>
          </w:tcPr>
          <w:p>
            <w:pPr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tabs>
          <w:tab w:val="right" w:pos="8931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tabs>
          <w:tab w:val="right" w:pos="8931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tabs>
          <w:tab w:val="right" w:pos="8931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pStyle w:val="Listenabsatz"/>
        <w:numPr>
          <w:ilvl w:val="0"/>
          <w:numId w:val="2"/>
        </w:numPr>
        <w:tabs>
          <w:tab w:val="right" w:pos="8931"/>
        </w:tabs>
        <w:spacing w:after="120" w:line="240" w:lineRule="auto"/>
        <w:ind w:leftChars="0" w:left="357" w:firstLineChars="0" w:hanging="357"/>
        <w:contextualSpacing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 welcher Höhe möchten Sie Mittel aus dem FAN-Fonds erhalten? </w:t>
      </w:r>
      <w:r>
        <w:rPr>
          <w:rFonts w:ascii="Arial" w:eastAsia="Arial" w:hAnsi="Arial" w:cs="Arial"/>
          <w:sz w:val="22"/>
          <w:szCs w:val="22"/>
          <w:u w:val="single"/>
        </w:rPr>
        <w:tab/>
      </w:r>
      <w:r>
        <w:rPr>
          <w:rFonts w:ascii="Arial" w:eastAsia="Arial" w:hAnsi="Arial" w:cs="Arial"/>
          <w:sz w:val="22"/>
          <w:szCs w:val="22"/>
        </w:rPr>
        <w:t xml:space="preserve"> Euro</w:t>
      </w:r>
    </w:p>
    <w:p>
      <w:pPr>
        <w:pStyle w:val="Listenabsatz"/>
        <w:numPr>
          <w:ilvl w:val="0"/>
          <w:numId w:val="2"/>
        </w:numPr>
        <w:tabs>
          <w:tab w:val="right" w:pos="8931"/>
        </w:tabs>
        <w:spacing w:before="120" w:line="24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Für das Projekt werden weitere Finanzierungsquellen (wenn ja, welche: </w:t>
      </w:r>
      <w:r>
        <w:rPr>
          <w:rFonts w:ascii="Arial" w:eastAsia="Arial" w:hAnsi="Arial" w:cs="Arial"/>
          <w:sz w:val="22"/>
          <w:szCs w:val="22"/>
          <w:u w:val="single"/>
        </w:rPr>
        <w:tab/>
      </w:r>
      <w:r>
        <w:rPr>
          <w:rFonts w:ascii="Arial" w:eastAsia="Arial" w:hAnsi="Arial" w:cs="Arial"/>
          <w:sz w:val="22"/>
          <w:szCs w:val="22"/>
        </w:rPr>
        <w:t>)</w:t>
      </w:r>
    </w:p>
    <w:p>
      <w:pPr>
        <w:tabs>
          <w:tab w:val="left" w:pos="2410"/>
        </w:tabs>
        <w:spacing w:before="120"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 in Höhe von </w:t>
      </w:r>
      <w:r>
        <w:rPr>
          <w:rFonts w:ascii="Arial" w:eastAsia="Arial" w:hAnsi="Arial" w:cs="Arial"/>
          <w:sz w:val="22"/>
          <w:szCs w:val="22"/>
          <w:u w:val="single"/>
        </w:rPr>
        <w:tab/>
      </w:r>
      <w:r>
        <w:rPr>
          <w:rFonts w:ascii="Arial" w:eastAsia="Arial" w:hAnsi="Arial" w:cs="Arial"/>
          <w:sz w:val="22"/>
          <w:szCs w:val="22"/>
          <w:u w:val="single"/>
        </w:rPr>
        <w:tab/>
      </w:r>
      <w:r>
        <w:rPr>
          <w:rFonts w:ascii="Arial" w:eastAsia="Arial" w:hAnsi="Arial" w:cs="Arial"/>
          <w:sz w:val="22"/>
          <w:szCs w:val="22"/>
        </w:rPr>
        <w:t xml:space="preserve"> Euro in Anspruch genommen.</w:t>
      </w: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>
      <w:pPr>
        <w:spacing w:after="120" w:line="24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Erklärung</w:t>
      </w: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Ich erkläre, dass </w:t>
      </w: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pStyle w:val="Listenabsatz"/>
        <w:numPr>
          <w:ilvl w:val="0"/>
          <w:numId w:val="5"/>
        </w:numPr>
        <w:spacing w:after="120" w:line="240" w:lineRule="auto"/>
        <w:ind w:leftChars="0" w:firstLineChars="0"/>
        <w:contextualSpacing w:val="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mit dem beantragten Vorhaben noch nicht begonnen worden ist und bis zur Entscheidung über die Förderung nicht begonnen wird,</w:t>
      </w:r>
    </w:p>
    <w:p>
      <w:pPr>
        <w:pStyle w:val="Listenabsatz"/>
        <w:numPr>
          <w:ilvl w:val="0"/>
          <w:numId w:val="5"/>
        </w:numPr>
        <w:spacing w:after="120" w:line="240" w:lineRule="auto"/>
        <w:ind w:leftChars="0" w:firstLineChars="0"/>
        <w:contextualSpacing w:val="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die gemachten Angaben richtig und vollständig sind und den vorgegebenen Kriterien entsprechen,</w:t>
      </w:r>
    </w:p>
    <w:p>
      <w:pPr>
        <w:pStyle w:val="Listenabsatz"/>
        <w:numPr>
          <w:ilvl w:val="0"/>
          <w:numId w:val="5"/>
        </w:numPr>
        <w:spacing w:after="120" w:line="240" w:lineRule="auto"/>
        <w:ind w:leftChars="0" w:firstLineChars="0"/>
        <w:contextualSpacing w:val="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die beantragten Mittel im Falle einer Förderung wirtschaftlich und sparsam verwendet werden und</w:t>
      </w:r>
    </w:p>
    <w:p>
      <w:pPr>
        <w:pStyle w:val="Listenabsatz"/>
        <w:numPr>
          <w:ilvl w:val="0"/>
          <w:numId w:val="5"/>
        </w:numPr>
        <w:spacing w:after="120" w:line="240" w:lineRule="auto"/>
        <w:ind w:leftChars="0" w:firstLineChars="0"/>
        <w:contextualSpacing w:val="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angeschaffte Sachmittel („Wirtschaftsgüter“) – auch von geringem Wert unter 400 € – im Bezirkseigentum bleiben bzw. einem gemeinnützigen Träger nach dem Projekt übergeben werden bzw. bei diesem verbleiben.</w:t>
      </w:r>
    </w:p>
    <w:p>
      <w:pPr>
        <w:spacing w:after="120" w:line="240" w:lineRule="auto"/>
        <w:ind w:leftChars="0" w:left="-2" w:firstLineChars="0" w:firstLine="0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</w:t>
      </w: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Ort, Datum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(Stempel und) Unterschrift</w:t>
      </w: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>
      <w:pPr>
        <w:spacing w:line="240" w:lineRule="auto"/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425" w:footer="68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line="240" w:lineRule="auto"/>
        <w:ind w:left="0" w:hanging="2"/>
      </w:pPr>
      <w:r>
        <w:separator/>
      </w:r>
    </w:p>
  </w:endnote>
  <w:endnote w:type="continuationSeparator" w:id="0">
    <w:p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spacing w:line="240" w:lineRule="auto"/>
      <w:ind w:left="0" w:hanging="2"/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Seite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3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von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3</w:t>
    </w:r>
    <w:r>
      <w:rPr>
        <w:rFonts w:ascii="Arial" w:eastAsia="Arial" w:hAnsi="Arial" w:cs="Arial"/>
      </w:rPr>
      <w:fldChar w:fldCharType="end"/>
    </w:r>
  </w:p>
  <w:p>
    <w:pPr>
      <w:tabs>
        <w:tab w:val="center" w:pos="4536"/>
        <w:tab w:val="right" w:pos="9072"/>
      </w:tabs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spacing w:line="240" w:lineRule="auto"/>
      <w:ind w:left="0" w:hanging="2"/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Seite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von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3</w:t>
    </w:r>
    <w:r>
      <w:rPr>
        <w:rFonts w:ascii="Arial" w:eastAsia="Arial" w:hAnsi="Arial" w:cs="Arial"/>
      </w:rPr>
      <w:fldChar w:fldCharType="end"/>
    </w:r>
  </w:p>
  <w:p>
    <w:pPr>
      <w:tabs>
        <w:tab w:val="center" w:pos="4536"/>
        <w:tab w:val="right" w:pos="9072"/>
      </w:tabs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line="240" w:lineRule="auto"/>
        <w:ind w:left="0" w:hanging="2"/>
      </w:pPr>
      <w:r>
        <w:separator/>
      </w:r>
    </w:p>
  </w:footnote>
  <w:footnote w:type="continuationSeparator" w:id="0">
    <w:p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left" w:pos="2127"/>
      </w:tabs>
      <w:spacing w:line="240" w:lineRule="auto"/>
      <w:ind w:left="0" w:right="-2" w:hanging="2"/>
      <w:jc w:val="right"/>
      <w:rPr>
        <w:rFonts w:ascii="Arial" w:eastAsia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left" w:pos="2127"/>
      </w:tabs>
      <w:spacing w:line="240" w:lineRule="auto"/>
      <w:ind w:left="1" w:right="-2" w:hanging="3"/>
      <w:jc w:val="right"/>
      <w:rPr>
        <w:rFonts w:ascii="Arial" w:eastAsia="Arial" w:hAnsi="Arial" w:cs="Arial"/>
        <w:color w:val="808080"/>
        <w:sz w:val="28"/>
        <w:szCs w:val="28"/>
      </w:rPr>
    </w:pPr>
    <w:proofErr w:type="gramStart"/>
    <w:r>
      <w:rPr>
        <w:rFonts w:ascii="Arial" w:eastAsia="Arial" w:hAnsi="Arial" w:cs="Arial"/>
        <w:color w:val="808080"/>
        <w:sz w:val="28"/>
        <w:szCs w:val="28"/>
      </w:rPr>
      <w:t>Eingangsdatum:…</w:t>
    </w:r>
    <w:proofErr w:type="gramEnd"/>
    <w:r>
      <w:rPr>
        <w:rFonts w:ascii="Arial" w:eastAsia="Arial" w:hAnsi="Arial" w:cs="Arial"/>
        <w:color w:val="808080"/>
        <w:sz w:val="28"/>
        <w:szCs w:val="28"/>
      </w:rPr>
      <w:t>………………</w:t>
    </w:r>
  </w:p>
  <w:p>
    <w:pPr>
      <w:tabs>
        <w:tab w:val="left" w:pos="2127"/>
      </w:tabs>
      <w:spacing w:line="240" w:lineRule="auto"/>
      <w:ind w:left="1" w:right="-2" w:hanging="3"/>
      <w:jc w:val="right"/>
      <w:rPr>
        <w:rFonts w:ascii="Arial" w:eastAsia="Arial" w:hAnsi="Arial" w:cs="Arial"/>
        <w:color w:val="808080"/>
        <w:sz w:val="28"/>
        <w:szCs w:val="28"/>
      </w:rPr>
    </w:pPr>
  </w:p>
  <w:p>
    <w:pPr>
      <w:tabs>
        <w:tab w:val="left" w:pos="2127"/>
      </w:tabs>
      <w:spacing w:line="240" w:lineRule="auto"/>
      <w:ind w:left="1" w:right="-2" w:hanging="3"/>
      <w:jc w:val="right"/>
      <w:rPr>
        <w:rFonts w:ascii="Arial" w:eastAsia="Arial" w:hAnsi="Arial" w:cs="Arial"/>
        <w:color w:val="808080"/>
        <w:sz w:val="28"/>
        <w:szCs w:val="28"/>
      </w:rPr>
    </w:pPr>
    <w:proofErr w:type="gramStart"/>
    <w:r>
      <w:rPr>
        <w:rFonts w:ascii="Arial" w:eastAsia="Arial" w:hAnsi="Arial" w:cs="Arial"/>
        <w:color w:val="808080"/>
        <w:sz w:val="28"/>
        <w:szCs w:val="28"/>
      </w:rPr>
      <w:t>Antragsnummer:…</w:t>
    </w:r>
    <w:proofErr w:type="gramEnd"/>
    <w:r>
      <w:rPr>
        <w:rFonts w:ascii="Arial" w:eastAsia="Arial" w:hAnsi="Arial" w:cs="Arial"/>
        <w:color w:val="808080"/>
        <w:sz w:val="28"/>
        <w:szCs w:val="28"/>
      </w:rPr>
      <w:t>………………</w:t>
    </w:r>
  </w:p>
  <w:p>
    <w:pPr>
      <w:tabs>
        <w:tab w:val="center" w:pos="4536"/>
        <w:tab w:val="right" w:pos="9072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291"/>
    <w:multiLevelType w:val="hybridMultilevel"/>
    <w:tmpl w:val="92F4F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1E7"/>
    <w:multiLevelType w:val="hybridMultilevel"/>
    <w:tmpl w:val="388A8EA0"/>
    <w:lvl w:ilvl="0" w:tplc="0407000F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49F51F5"/>
    <w:multiLevelType w:val="hybridMultilevel"/>
    <w:tmpl w:val="4BDCC8B0"/>
    <w:lvl w:ilvl="0" w:tplc="90604BD2">
      <w:start w:val="5"/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56454DCE"/>
    <w:multiLevelType w:val="hybridMultilevel"/>
    <w:tmpl w:val="3FDE85C6"/>
    <w:lvl w:ilvl="0" w:tplc="90604BD2">
      <w:start w:val="5"/>
      <w:numFmt w:val="bullet"/>
      <w:lvlText w:val="-"/>
      <w:lvlJc w:val="left"/>
      <w:pPr>
        <w:ind w:left="356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6C1D5CAE"/>
    <w:multiLevelType w:val="multilevel"/>
    <w:tmpl w:val="B498AB8A"/>
    <w:lvl w:ilvl="0">
      <w:start w:val="1"/>
      <w:numFmt w:val="bullet"/>
      <w:lvlText w:val="▪"/>
      <w:lvlJc w:val="left"/>
      <w:pPr>
        <w:ind w:left="170" w:hanging="17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672D97C8-6F59-40AF-B396-22997060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berschrift1">
    <w:name w:val="heading 1"/>
    <w:basedOn w:val="Standard"/>
    <w:next w:val="Standard"/>
    <w:pPr>
      <w:pageBreakBefore/>
      <w:tabs>
        <w:tab w:val="left" w:pos="3402"/>
      </w:tabs>
      <w:spacing w:line="255" w:lineRule="atLeast"/>
    </w:pPr>
    <w:rPr>
      <w:rFonts w:ascii="Arial Narrow" w:hAnsi="Arial Narrow"/>
      <w:b/>
      <w:spacing w:val="12"/>
      <w:sz w:val="20"/>
      <w:szCs w:val="20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einLeerraum">
    <w:name w:val="No Spacing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Tabellenraster">
    <w:name w:val="Table Grid"/>
    <w:basedOn w:val="NormaleTabel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7E93B-CB51-44DB-8EA2-838A9810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Bezirksamt Lichtenberg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Dahlke, Daniela</dc:creator>
  <cp:keywords/>
  <cp:lastModifiedBy>Dahlke, Daniela</cp:lastModifiedBy>
  <cp:revision>2</cp:revision>
  <dcterms:created xsi:type="dcterms:W3CDTF">2023-05-03T20:36:00Z</dcterms:created>
  <dcterms:modified xsi:type="dcterms:W3CDTF">2023-05-03T20:36:00Z</dcterms:modified>
</cp:coreProperties>
</file>